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55" w:rsidRDefault="00730155" w:rsidP="00730155">
      <w:pPr>
        <w:jc w:val="center"/>
        <w:rPr>
          <w:rFonts w:hint="eastAsia"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超级光棍节网络营销到电商购物节</w:t>
      </w:r>
    </w:p>
    <w:p w:rsidR="00730155" w:rsidRDefault="00730155" w:rsidP="00730155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2011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日，被称为史上最强光棍节。这一天，淘宝商场和淘宝集市一共卖了</w:t>
      </w:r>
      <w:r>
        <w:rPr>
          <w:rFonts w:hint="eastAsia"/>
          <w:sz w:val="24"/>
        </w:rPr>
        <w:t>52</w:t>
      </w:r>
      <w:r>
        <w:rPr>
          <w:rFonts w:hint="eastAsia"/>
          <w:sz w:val="24"/>
        </w:rPr>
        <w:t>亿元人民币的商品，相当于全年平均水平的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倍。按照淘宝的市场占有率，预计这一天全网销售可以超过</w:t>
      </w:r>
      <w:r>
        <w:rPr>
          <w:rFonts w:hint="eastAsia"/>
          <w:sz w:val="24"/>
        </w:rPr>
        <w:t>90</w:t>
      </w:r>
      <w:r>
        <w:rPr>
          <w:rFonts w:hint="eastAsia"/>
          <w:sz w:val="24"/>
        </w:rPr>
        <w:t>亿元。这一天，无数商家的后台系统瘫痪、快递瘫痪，客服们都加班到半夜两三点，甚至通宵回答问题、备货发货。突然，一直抬不起头来的光棍们变成了商家眼中的香饽饽，这便是网络营销的杰作！</w:t>
      </w:r>
    </w:p>
    <w:p w:rsidR="00730155" w:rsidRDefault="00730155" w:rsidP="00730155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从</w:t>
      </w:r>
      <w:r>
        <w:rPr>
          <w:rFonts w:hint="eastAsia"/>
          <w:sz w:val="24"/>
        </w:rPr>
        <w:t>2009</w:t>
      </w:r>
      <w:r>
        <w:rPr>
          <w:rFonts w:hint="eastAsia"/>
          <w:sz w:val="24"/>
        </w:rPr>
        <w:t>年开始，淘宝首先打出了光棍节购物促销活动。当时参加光棍节促销的商家还有限，态度也远没有这么积极。不过，这一天还是创造了淘宝历史上著名的“杰克•琼斯时间”。当天，杰克琼斯销售超过</w:t>
      </w:r>
      <w:r>
        <w:rPr>
          <w:rFonts w:hint="eastAsia"/>
          <w:sz w:val="24"/>
        </w:rPr>
        <w:t>500</w:t>
      </w:r>
      <w:r>
        <w:rPr>
          <w:rFonts w:hint="eastAsia"/>
          <w:sz w:val="24"/>
        </w:rPr>
        <w:t>万元，用淘宝官方的说法是“比预想还好”。而杰克•琼斯的代价是后台处理能力彻底瘫痪，据说很多买家一个月后才收到货，还有大量发货错误。</w:t>
      </w:r>
    </w:p>
    <w:p w:rsidR="00730155" w:rsidRDefault="00730155" w:rsidP="00730155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虽然</w:t>
      </w:r>
      <w:r>
        <w:rPr>
          <w:rFonts w:hint="eastAsia"/>
          <w:sz w:val="24"/>
        </w:rPr>
        <w:t>2009</w:t>
      </w:r>
      <w:r>
        <w:rPr>
          <w:rFonts w:hint="eastAsia"/>
          <w:sz w:val="24"/>
        </w:rPr>
        <w:t>年的光棍节参加促销的商家一共只有</w:t>
      </w:r>
      <w:r>
        <w:rPr>
          <w:rFonts w:hint="eastAsia"/>
          <w:sz w:val="24"/>
        </w:rPr>
        <w:t>5000</w:t>
      </w:r>
      <w:r>
        <w:rPr>
          <w:rFonts w:hint="eastAsia"/>
          <w:sz w:val="24"/>
        </w:rPr>
        <w:t>万的进账，但是由于参与商家只有几十家，那时候的网购规模也只有</w:t>
      </w:r>
      <w:r>
        <w:rPr>
          <w:rFonts w:hint="eastAsia"/>
          <w:sz w:val="24"/>
        </w:rPr>
        <w:t>2011</w:t>
      </w:r>
      <w:r>
        <w:rPr>
          <w:rFonts w:hint="eastAsia"/>
          <w:sz w:val="24"/>
        </w:rPr>
        <w:t>年的不到</w:t>
      </w:r>
      <w:r>
        <w:rPr>
          <w:rFonts w:hint="eastAsia"/>
          <w:sz w:val="24"/>
        </w:rPr>
        <w:t>1/3</w:t>
      </w:r>
      <w:r>
        <w:rPr>
          <w:rFonts w:hint="eastAsia"/>
          <w:sz w:val="24"/>
        </w:rPr>
        <w:t>，所以每个商家也感觉收获颇丰。更为重要的是，光棍节促销也提前释放了一些消费者的消费力，这对地面卖场无疑是一种压力。而且，这个时间点把大量网民拉到网上来，激活了他们的网购习惯，对整个圣诞月、元旦、春节的销售季都至关重要。可以想象，在光棍节进行了网购的消费者，在今后的两三个月内都有可能活跃在各个电子商务网站上，买下无数不想买的东西。</w:t>
      </w:r>
    </w:p>
    <w:p w:rsidR="00730155" w:rsidRDefault="00730155" w:rsidP="00730155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2010</w:t>
      </w:r>
      <w:r>
        <w:rPr>
          <w:rFonts w:hint="eastAsia"/>
          <w:sz w:val="24"/>
        </w:rPr>
        <w:t>年，淘宝为光棍节促销投放广告，直接拉动了大量人群关注这一“节日”。当天淘宝销售达到</w:t>
      </w:r>
      <w:r>
        <w:rPr>
          <w:rFonts w:hint="eastAsia"/>
          <w:sz w:val="24"/>
        </w:rPr>
        <w:t>9.36</w:t>
      </w:r>
      <w:r>
        <w:rPr>
          <w:rFonts w:hint="eastAsia"/>
          <w:sz w:val="24"/>
        </w:rPr>
        <w:t>亿元。</w:t>
      </w:r>
      <w:r>
        <w:rPr>
          <w:rFonts w:hint="eastAsia"/>
          <w:sz w:val="24"/>
        </w:rPr>
        <w:t>2011</w:t>
      </w:r>
      <w:r>
        <w:rPr>
          <w:rFonts w:hint="eastAsia"/>
          <w:sz w:val="24"/>
        </w:rPr>
        <w:t>年，据说淘宝商场定下了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亿的销售目标，而最终销售达到</w:t>
      </w:r>
      <w:r>
        <w:rPr>
          <w:rFonts w:hint="eastAsia"/>
          <w:sz w:val="24"/>
        </w:rPr>
        <w:t>33.6</w:t>
      </w:r>
      <w:r>
        <w:rPr>
          <w:rFonts w:hint="eastAsia"/>
          <w:sz w:val="24"/>
        </w:rPr>
        <w:t>亿元，整个网络销售达到</w:t>
      </w:r>
      <w:r>
        <w:rPr>
          <w:rFonts w:hint="eastAsia"/>
          <w:sz w:val="24"/>
        </w:rPr>
        <w:t>52</w:t>
      </w:r>
      <w:r>
        <w:rPr>
          <w:rFonts w:hint="eastAsia"/>
          <w:sz w:val="24"/>
        </w:rPr>
        <w:t>亿，。据淘宝商场宣称，这一天有三家网店销售超过</w:t>
      </w:r>
      <w:r>
        <w:rPr>
          <w:rFonts w:hint="eastAsia"/>
          <w:sz w:val="24"/>
        </w:rPr>
        <w:t>4000</w:t>
      </w:r>
      <w:r>
        <w:rPr>
          <w:rFonts w:hint="eastAsia"/>
          <w:sz w:val="24"/>
        </w:rPr>
        <w:t>万元，</w:t>
      </w:r>
      <w:r>
        <w:rPr>
          <w:rFonts w:hint="eastAsia"/>
          <w:sz w:val="24"/>
        </w:rPr>
        <w:t>497</w:t>
      </w:r>
      <w:r>
        <w:rPr>
          <w:rFonts w:hint="eastAsia"/>
          <w:sz w:val="24"/>
        </w:rPr>
        <w:t>家店销售突破百万元。</w:t>
      </w:r>
      <w:r>
        <w:rPr>
          <w:rFonts w:hint="eastAsia"/>
          <w:sz w:val="24"/>
        </w:rPr>
        <w:t>2012</w:t>
      </w:r>
      <w:r>
        <w:rPr>
          <w:rFonts w:hint="eastAsia"/>
          <w:sz w:val="24"/>
        </w:rPr>
        <w:t>年的这一天网络销售达到</w:t>
      </w:r>
      <w:r>
        <w:rPr>
          <w:rFonts w:hint="eastAsia"/>
          <w:sz w:val="24"/>
        </w:rPr>
        <w:t>191</w:t>
      </w:r>
      <w:r>
        <w:rPr>
          <w:rFonts w:hint="eastAsia"/>
          <w:sz w:val="24"/>
        </w:rPr>
        <w:t>亿，</w:t>
      </w:r>
      <w:r>
        <w:rPr>
          <w:rFonts w:hint="eastAsia"/>
          <w:sz w:val="24"/>
        </w:rPr>
        <w:t>2013</w:t>
      </w:r>
      <w:r>
        <w:rPr>
          <w:rFonts w:hint="eastAsia"/>
          <w:sz w:val="24"/>
        </w:rPr>
        <w:t>年的这一天网络销售达到</w:t>
      </w:r>
      <w:r>
        <w:rPr>
          <w:rFonts w:hint="eastAsia"/>
          <w:sz w:val="24"/>
        </w:rPr>
        <w:t>351</w:t>
      </w:r>
      <w:r>
        <w:rPr>
          <w:rFonts w:hint="eastAsia"/>
          <w:sz w:val="24"/>
        </w:rPr>
        <w:t>亿，</w:t>
      </w:r>
      <w:r>
        <w:rPr>
          <w:rFonts w:hint="eastAsia"/>
          <w:sz w:val="24"/>
        </w:rPr>
        <w:t>2014</w:t>
      </w:r>
      <w:r>
        <w:rPr>
          <w:rFonts w:hint="eastAsia"/>
          <w:sz w:val="24"/>
        </w:rPr>
        <w:t>年的这一天网络销售达到</w:t>
      </w:r>
      <w:r>
        <w:rPr>
          <w:rFonts w:hint="eastAsia"/>
          <w:sz w:val="24"/>
        </w:rPr>
        <w:t>571</w:t>
      </w:r>
      <w:r>
        <w:rPr>
          <w:rFonts w:hint="eastAsia"/>
          <w:sz w:val="24"/>
        </w:rPr>
        <w:t>亿，</w:t>
      </w:r>
      <w:r>
        <w:rPr>
          <w:rFonts w:hint="eastAsia"/>
          <w:sz w:val="24"/>
        </w:rPr>
        <w:t>2015</w:t>
      </w:r>
      <w:r>
        <w:rPr>
          <w:rFonts w:hint="eastAsia"/>
          <w:sz w:val="24"/>
        </w:rPr>
        <w:t>年的这一天阿里巴巴网络销售达到</w:t>
      </w:r>
      <w:r>
        <w:rPr>
          <w:rFonts w:hint="eastAsia"/>
          <w:sz w:val="24"/>
        </w:rPr>
        <w:t>912</w:t>
      </w:r>
      <w:r>
        <w:rPr>
          <w:rFonts w:hint="eastAsia"/>
          <w:sz w:val="24"/>
        </w:rPr>
        <w:t>亿，整个网络销售达到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万亿。</w:t>
      </w:r>
    </w:p>
    <w:p w:rsidR="00730155" w:rsidRDefault="00730155" w:rsidP="00730155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可能很少有人知道，发现这一“机会”的居然是淘宝的</w:t>
      </w:r>
      <w:r>
        <w:rPr>
          <w:rFonts w:hint="eastAsia"/>
          <w:sz w:val="24"/>
        </w:rPr>
        <w:t>CFO</w:t>
      </w:r>
      <w:r>
        <w:rPr>
          <w:rFonts w:hint="eastAsia"/>
          <w:sz w:val="24"/>
        </w:rPr>
        <w:t>、现任淘宝商场总经理逍遥子。作为一名出身于会计师事务所的高管，他在一次浏览销售数据的时候发现元旦前的销售很高，而此前的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月，很多产品销售平平，乏善可陈。</w:t>
      </w:r>
      <w:r>
        <w:rPr>
          <w:rFonts w:hint="eastAsia"/>
          <w:sz w:val="24"/>
        </w:rPr>
        <w:lastRenderedPageBreak/>
        <w:t>这个现象对所有商家都很正常，但是对于一名会计师却是无法容忍的，毕竟会计师最喜欢的就是从数字中发现“问题”。既然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月大型商场都不愿意促销，那么网店就搞一次促销，劫杀一下地面卖场的销售。网店搞促销投入少、速度快，就算不成功也不会有大的损失。万一消费者在这个时间点是有消费需求的呢？</w:t>
      </w:r>
    </w:p>
    <w:p w:rsidR="00730155" w:rsidRDefault="00730155" w:rsidP="00730155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更深层次的理由是，一旦进入元旦、春节，所有宅男、宅女、网虫、网购控们都会离开网络，重新返回人间烟火世界。这个时间点是商家狂欢的时候，却经常是电子商务寂寞的时刻。如果放掉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月，又因为节假日扎堆，网民离去而放掉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月和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月，全年销售最旺的秋冬季节就失去了一半，这是任何商家都无法承受的。如果整个销售旺季商家在淘宝的表现都平平，对第二年吸引和维护入驻商家也是不可想象的。所以，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月中旬的网络促销不仅是一个成长的机会，在很大程度上也是一个救命的机会。</w:t>
      </w:r>
    </w:p>
    <w:p w:rsidR="00730155" w:rsidRDefault="00730155" w:rsidP="00730155">
      <w:pPr>
        <w:spacing w:line="360" w:lineRule="auto"/>
        <w:ind w:firstLine="465"/>
        <w:rPr>
          <w:rFonts w:hint="eastAsia"/>
          <w:sz w:val="24"/>
        </w:rPr>
      </w:pPr>
      <w:r>
        <w:rPr>
          <w:rFonts w:hint="eastAsia"/>
          <w:sz w:val="24"/>
        </w:rPr>
        <w:t>在今天，每年的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日疯狂的已经是电商们的钱包了。</w:t>
      </w:r>
    </w:p>
    <w:p w:rsidR="00DB1467" w:rsidRPr="00730155" w:rsidRDefault="00DB1467"/>
    <w:sectPr w:rsidR="00DB1467" w:rsidRPr="0073015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467" w:rsidRDefault="00DB1467" w:rsidP="00730155">
      <w:r>
        <w:separator/>
      </w:r>
    </w:p>
  </w:endnote>
  <w:endnote w:type="continuationSeparator" w:id="1">
    <w:p w:rsidR="00DB1467" w:rsidRDefault="00DB1467" w:rsidP="00730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467" w:rsidRDefault="00DB1467" w:rsidP="00730155">
      <w:r>
        <w:separator/>
      </w:r>
    </w:p>
  </w:footnote>
  <w:footnote w:type="continuationSeparator" w:id="1">
    <w:p w:rsidR="00DB1467" w:rsidRDefault="00DB1467" w:rsidP="007301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155" w:rsidRDefault="00730155" w:rsidP="00730155">
    <w:pPr>
      <w:pStyle w:val="a3"/>
    </w:pPr>
    <w:r>
      <w:rPr>
        <w:rFonts w:hint="eastAsia"/>
      </w:rPr>
      <w:t>营销学教学规范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155"/>
    <w:rsid w:val="00730155"/>
    <w:rsid w:val="00DB1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15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01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01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015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3015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015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1147</Characters>
  <Application>Microsoft Office Word</Application>
  <DocSecurity>0</DocSecurity>
  <Lines>9</Lines>
  <Paragraphs>2</Paragraphs>
  <ScaleCrop>false</ScaleCrop>
  <Company>User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2016-03-23T00:19:00Z</dcterms:created>
  <dcterms:modified xsi:type="dcterms:W3CDTF">2016-03-23T00:20:00Z</dcterms:modified>
</cp:coreProperties>
</file>